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DFD073">
      <w:pPr>
        <w:spacing w:line="580" w:lineRule="exact"/>
        <w:jc w:val="center"/>
        <w:rPr>
          <w:rFonts w:ascii="小标宋" w:eastAsia="小标宋"/>
          <w:sz w:val="40"/>
          <w:szCs w:val="40"/>
        </w:rPr>
      </w:pPr>
    </w:p>
    <w:p w14:paraId="58ACCDBC">
      <w:pPr>
        <w:spacing w:line="580" w:lineRule="exact"/>
        <w:jc w:val="center"/>
        <w:rPr>
          <w:rFonts w:ascii="小标宋" w:eastAsia="小标宋"/>
          <w:sz w:val="40"/>
          <w:szCs w:val="40"/>
        </w:rPr>
      </w:pPr>
      <w:r>
        <w:rPr>
          <w:rFonts w:hint="eastAsia" w:ascii="小标宋" w:eastAsia="小标宋"/>
          <w:sz w:val="40"/>
          <w:szCs w:val="40"/>
        </w:rPr>
        <w:t>北京航空航天大学</w:t>
      </w:r>
      <w:r>
        <w:rPr>
          <w:rFonts w:ascii="小标宋" w:eastAsia="小标宋"/>
          <w:sz w:val="40"/>
          <w:szCs w:val="40"/>
        </w:rPr>
        <w:t>202</w:t>
      </w:r>
      <w:r>
        <w:rPr>
          <w:rFonts w:hint="eastAsia" w:ascii="小标宋" w:eastAsia="小标宋"/>
          <w:sz w:val="40"/>
          <w:szCs w:val="40"/>
          <w:lang w:val="en-US" w:eastAsia="zh-CN"/>
        </w:rPr>
        <w:t>5</w:t>
      </w:r>
      <w:r>
        <w:rPr>
          <w:rFonts w:hint="eastAsia" w:ascii="小标宋" w:eastAsia="小标宋"/>
          <w:sz w:val="40"/>
          <w:szCs w:val="40"/>
        </w:rPr>
        <w:t>年</w:t>
      </w:r>
      <w:r>
        <w:rPr>
          <w:rFonts w:ascii="小标宋" w:eastAsia="小标宋"/>
          <w:sz w:val="40"/>
          <w:szCs w:val="40"/>
        </w:rPr>
        <w:t>强基计划</w:t>
      </w:r>
      <w:r>
        <w:rPr>
          <w:rFonts w:hint="eastAsia" w:ascii="小标宋" w:eastAsia="小标宋"/>
          <w:sz w:val="40"/>
          <w:szCs w:val="40"/>
        </w:rPr>
        <w:t>招生</w:t>
      </w:r>
    </w:p>
    <w:p w14:paraId="570A30D5">
      <w:pPr>
        <w:spacing w:line="580" w:lineRule="exact"/>
        <w:jc w:val="center"/>
        <w:rPr>
          <w:rFonts w:ascii="小标宋" w:eastAsia="小标宋"/>
          <w:sz w:val="40"/>
          <w:szCs w:val="40"/>
        </w:rPr>
      </w:pPr>
      <w:r>
        <w:rPr>
          <w:rFonts w:hint="eastAsia" w:ascii="小标宋" w:eastAsia="小标宋"/>
          <w:sz w:val="40"/>
          <w:szCs w:val="40"/>
        </w:rPr>
        <w:t>体</w:t>
      </w:r>
      <w:r>
        <w:rPr>
          <w:rFonts w:hint="eastAsia" w:ascii="小标宋" w:eastAsia="小标宋"/>
          <w:sz w:val="40"/>
          <w:szCs w:val="40"/>
          <w:lang w:val="en-US" w:eastAsia="zh-CN"/>
        </w:rPr>
        <w:t>育</w:t>
      </w:r>
      <w:r>
        <w:rPr>
          <w:rFonts w:hint="eastAsia" w:ascii="小标宋" w:eastAsia="小标宋"/>
          <w:sz w:val="40"/>
          <w:szCs w:val="40"/>
        </w:rPr>
        <w:t>测试方案</w:t>
      </w:r>
    </w:p>
    <w:p w14:paraId="6FD6878B">
      <w:pPr>
        <w:spacing w:line="360" w:lineRule="auto"/>
        <w:ind w:firstLine="660"/>
        <w:rPr>
          <w:rFonts w:ascii="仿宋_GB2312" w:eastAsia="仿宋_GB2312"/>
          <w:sz w:val="32"/>
          <w:szCs w:val="32"/>
        </w:rPr>
      </w:pPr>
    </w:p>
    <w:p w14:paraId="554DFE46">
      <w:pPr>
        <w:spacing w:line="580" w:lineRule="exact"/>
        <w:ind w:firstLine="658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强基计划招生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体育</w:t>
      </w:r>
      <w:r>
        <w:rPr>
          <w:rFonts w:hint="eastAsia" w:ascii="仿宋_GB2312" w:eastAsia="仿宋_GB2312"/>
          <w:sz w:val="32"/>
          <w:szCs w:val="32"/>
        </w:rPr>
        <w:t>测试由学校招生工作办公室协同体育部组织实施。考生分项目单独进行测试，我校将严格按照各项目评分标准对考生进行打分，测试过程将全程录像。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体育</w:t>
      </w:r>
      <w:r>
        <w:rPr>
          <w:rFonts w:hint="eastAsia" w:ascii="仿宋_GB2312" w:eastAsia="仿宋_GB2312"/>
          <w:sz w:val="32"/>
          <w:szCs w:val="32"/>
        </w:rPr>
        <w:t>测试成绩为我校强基计划录取环节的重要参考。具体实施</w:t>
      </w:r>
      <w:r>
        <w:rPr>
          <w:rFonts w:ascii="仿宋_GB2312" w:eastAsia="仿宋_GB2312"/>
          <w:sz w:val="32"/>
          <w:szCs w:val="32"/>
        </w:rPr>
        <w:t>方案如下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77895984">
      <w:pPr>
        <w:spacing w:line="580" w:lineRule="exact"/>
        <w:ind w:firstLine="65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b/>
          <w:sz w:val="32"/>
          <w:szCs w:val="32"/>
        </w:rPr>
        <w:t>1.</w:t>
      </w:r>
      <w:r>
        <w:rPr>
          <w:rFonts w:hint="eastAsia" w:ascii="仿宋_GB2312" w:eastAsia="仿宋_GB2312"/>
          <w:b/>
          <w:sz w:val="32"/>
          <w:szCs w:val="32"/>
        </w:rPr>
        <w:t>考试内容：</w:t>
      </w:r>
      <w:r>
        <w:rPr>
          <w:rFonts w:hint="eastAsia" w:ascii="仿宋_GB2312" w:eastAsia="仿宋_GB2312"/>
          <w:sz w:val="32"/>
          <w:szCs w:val="32"/>
        </w:rPr>
        <w:t>本次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体育</w:t>
      </w:r>
      <w:r>
        <w:rPr>
          <w:rFonts w:hint="eastAsia" w:ascii="仿宋_GB2312" w:eastAsia="仿宋_GB2312"/>
          <w:sz w:val="32"/>
          <w:szCs w:val="32"/>
        </w:rPr>
        <w:t>测试项目为立定跳远和坐位体前屈。各项目评分标准如下：</w:t>
      </w:r>
    </w:p>
    <w:p w14:paraId="760A7EBE">
      <w:pPr>
        <w:spacing w:line="360" w:lineRule="auto"/>
        <w:ind w:firstLine="480" w:firstLineChars="200"/>
        <w:jc w:val="center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表1 男生立定跳远单项评分表</w:t>
      </w:r>
    </w:p>
    <w:tbl>
      <w:tblPr>
        <w:tblStyle w:val="5"/>
        <w:tblW w:w="5162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6"/>
        <w:gridCol w:w="2126"/>
      </w:tblGrid>
      <w:tr w14:paraId="0ADBE1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9531D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测试结果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（单位</w:t>
            </w: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厘米）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09BFE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单项得分</w:t>
            </w:r>
          </w:p>
        </w:tc>
      </w:tr>
      <w:tr w14:paraId="462394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5A5D0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270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9F57B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100</w:t>
            </w:r>
          </w:p>
        </w:tc>
      </w:tr>
      <w:tr w14:paraId="09C83F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3D9D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265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4B6C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95</w:t>
            </w:r>
          </w:p>
        </w:tc>
      </w:tr>
      <w:tr w14:paraId="14C04C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2E38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260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78D04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90</w:t>
            </w:r>
          </w:p>
        </w:tc>
      </w:tr>
      <w:tr w14:paraId="63CE07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CA7B0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253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C515F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85</w:t>
            </w:r>
          </w:p>
        </w:tc>
      </w:tr>
      <w:tr w14:paraId="6FEC8A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05AE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245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D1319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80</w:t>
            </w:r>
          </w:p>
        </w:tc>
      </w:tr>
      <w:tr w14:paraId="11DF41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B508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241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6D9316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78</w:t>
            </w:r>
          </w:p>
        </w:tc>
      </w:tr>
      <w:tr w14:paraId="6DEF22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64C0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237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DFB272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76</w:t>
            </w:r>
          </w:p>
        </w:tc>
      </w:tr>
      <w:tr w14:paraId="75598E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B8948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233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9EAE6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74</w:t>
            </w:r>
          </w:p>
        </w:tc>
      </w:tr>
      <w:tr w14:paraId="426219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3E8D6D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229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F67E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72</w:t>
            </w:r>
          </w:p>
        </w:tc>
      </w:tr>
      <w:tr w14:paraId="36859F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63B46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225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B2B8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70</w:t>
            </w:r>
          </w:p>
        </w:tc>
      </w:tr>
      <w:tr w14:paraId="790561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86882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221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133E4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68</w:t>
            </w:r>
          </w:p>
        </w:tc>
      </w:tr>
      <w:tr w14:paraId="7FCCA9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BB606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217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B147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66</w:t>
            </w:r>
          </w:p>
        </w:tc>
      </w:tr>
      <w:tr w14:paraId="726150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F265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213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B63A2B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64</w:t>
            </w:r>
          </w:p>
        </w:tc>
      </w:tr>
      <w:tr w14:paraId="22924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DC6C8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209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7DB870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62</w:t>
            </w:r>
          </w:p>
        </w:tc>
      </w:tr>
      <w:tr w14:paraId="7FD14F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D8495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205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39CF5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60</w:t>
            </w:r>
          </w:p>
        </w:tc>
      </w:tr>
      <w:tr w14:paraId="5D7D87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DC321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C96229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50</w:t>
            </w:r>
          </w:p>
        </w:tc>
      </w:tr>
      <w:tr w14:paraId="6610FE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47DF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195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731B9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40</w:t>
            </w:r>
          </w:p>
        </w:tc>
      </w:tr>
      <w:tr w14:paraId="606853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3BB14B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190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94D2D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30</w:t>
            </w:r>
          </w:p>
        </w:tc>
      </w:tr>
      <w:tr w14:paraId="0F4C88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A8F60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185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9B14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20</w:t>
            </w:r>
          </w:p>
        </w:tc>
      </w:tr>
      <w:tr w14:paraId="56F853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F78C2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180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88D7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</w:tr>
    </w:tbl>
    <w:p w14:paraId="222743D0">
      <w:pPr>
        <w:spacing w:line="360" w:lineRule="auto"/>
        <w:jc w:val="center"/>
        <w:rPr>
          <w:rFonts w:ascii="Times New Roman" w:hAnsi="Times New Roman" w:eastAsia="仿宋" w:cs="Times New Roman"/>
          <w:sz w:val="24"/>
          <w:szCs w:val="24"/>
        </w:rPr>
      </w:pPr>
    </w:p>
    <w:p w14:paraId="01B813A1">
      <w:pPr>
        <w:spacing w:line="360" w:lineRule="auto"/>
        <w:jc w:val="center"/>
        <w:rPr>
          <w:rFonts w:ascii="Times New Roman" w:hAnsi="Times New Roman" w:eastAsia="仿宋" w:cs="Times New Roman"/>
          <w:sz w:val="24"/>
          <w:szCs w:val="24"/>
        </w:rPr>
      </w:pPr>
    </w:p>
    <w:p w14:paraId="05F9374B">
      <w:pPr>
        <w:spacing w:line="360" w:lineRule="auto"/>
        <w:jc w:val="center"/>
        <w:rPr>
          <w:rFonts w:ascii="Times New Roman" w:hAnsi="Times New Roman" w:eastAsia="仿宋" w:cs="Times New Roman"/>
          <w:sz w:val="24"/>
          <w:szCs w:val="24"/>
        </w:rPr>
      </w:pPr>
    </w:p>
    <w:p w14:paraId="52B12DE0">
      <w:pPr>
        <w:spacing w:line="360" w:lineRule="auto"/>
        <w:jc w:val="center"/>
        <w:rPr>
          <w:rFonts w:ascii="Times New Roman" w:hAnsi="Times New Roman" w:eastAsia="仿宋" w:cs="Times New Roman"/>
          <w:sz w:val="24"/>
          <w:szCs w:val="24"/>
        </w:rPr>
      </w:pPr>
    </w:p>
    <w:p w14:paraId="147BD909">
      <w:pPr>
        <w:spacing w:line="360" w:lineRule="auto"/>
        <w:jc w:val="center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表2 女生立定跳远单项评分表</w:t>
      </w:r>
    </w:p>
    <w:tbl>
      <w:tblPr>
        <w:tblStyle w:val="5"/>
        <w:tblW w:w="5454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6"/>
        <w:gridCol w:w="150"/>
        <w:gridCol w:w="1976"/>
        <w:gridCol w:w="292"/>
      </w:tblGrid>
      <w:tr w14:paraId="02F398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50C35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测试结果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（单位</w:t>
            </w: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厘米）</w:t>
            </w: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5024E0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单项得分</w:t>
            </w:r>
          </w:p>
        </w:tc>
      </w:tr>
      <w:tr w14:paraId="727048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578BD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206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8CF8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100</w:t>
            </w:r>
          </w:p>
        </w:tc>
      </w:tr>
      <w:tr w14:paraId="41607B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FE70F9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200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F16B8D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95</w:t>
            </w:r>
          </w:p>
        </w:tc>
      </w:tr>
      <w:tr w14:paraId="7F6F12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CCC6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194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210B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90</w:t>
            </w:r>
          </w:p>
        </w:tc>
      </w:tr>
      <w:tr w14:paraId="724600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164C5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187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5EA68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85</w:t>
            </w:r>
          </w:p>
        </w:tc>
      </w:tr>
      <w:tr w14:paraId="5DF4A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75D87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180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AC666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80</w:t>
            </w:r>
          </w:p>
        </w:tc>
      </w:tr>
      <w:tr w14:paraId="54EE9D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02B7C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177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F4FD52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78</w:t>
            </w:r>
          </w:p>
        </w:tc>
      </w:tr>
      <w:tr w14:paraId="6739DA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C096A4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174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0A90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76</w:t>
            </w:r>
          </w:p>
        </w:tc>
      </w:tr>
      <w:tr w14:paraId="530408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1F7BC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171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C7A7D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74</w:t>
            </w:r>
          </w:p>
        </w:tc>
      </w:tr>
      <w:tr w14:paraId="4426D2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C73ED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168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D4E46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72</w:t>
            </w:r>
          </w:p>
        </w:tc>
      </w:tr>
      <w:tr w14:paraId="07BD5E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95AFC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165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73D3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70</w:t>
            </w:r>
          </w:p>
        </w:tc>
      </w:tr>
      <w:tr w14:paraId="4FBC31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53EB7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162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D8A08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68</w:t>
            </w:r>
          </w:p>
        </w:tc>
      </w:tr>
      <w:tr w14:paraId="35D042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A8526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159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4D9378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66</w:t>
            </w:r>
          </w:p>
        </w:tc>
      </w:tr>
      <w:tr w14:paraId="57E5D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2292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156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FE67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64</w:t>
            </w:r>
          </w:p>
        </w:tc>
      </w:tr>
      <w:tr w14:paraId="6E20B8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128B8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153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C29E0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62</w:t>
            </w:r>
          </w:p>
        </w:tc>
      </w:tr>
      <w:tr w14:paraId="3B44D3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92" w:type="dxa"/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3A5C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150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B3EC8C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60</w:t>
            </w:r>
          </w:p>
        </w:tc>
      </w:tr>
      <w:tr w14:paraId="2CD7E6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1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22B1D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测试结果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（单位</w:t>
            </w: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厘米）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97A66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单项得分</w:t>
            </w:r>
          </w:p>
        </w:tc>
      </w:tr>
      <w:tr w14:paraId="3F98E3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18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6897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145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2648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50</w:t>
            </w:r>
          </w:p>
        </w:tc>
      </w:tr>
      <w:tr w14:paraId="447B25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18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6A8B35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140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AEF1D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40</w:t>
            </w:r>
          </w:p>
        </w:tc>
      </w:tr>
      <w:tr w14:paraId="31DDD6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18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180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135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B75CE0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30</w:t>
            </w:r>
          </w:p>
        </w:tc>
      </w:tr>
      <w:tr w14:paraId="50ED89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18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E679C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130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AB0A4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20</w:t>
            </w:r>
          </w:p>
        </w:tc>
      </w:tr>
      <w:tr w14:paraId="63414B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18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62AE60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125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408B5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</w:tr>
    </w:tbl>
    <w:p w14:paraId="315C359D">
      <w:pPr>
        <w:spacing w:line="360" w:lineRule="auto"/>
        <w:jc w:val="left"/>
        <w:rPr>
          <w:rFonts w:ascii="Times New Roman" w:hAnsi="Times New Roman" w:eastAsia="仿宋" w:cs="Times New Roman"/>
          <w:sz w:val="24"/>
          <w:szCs w:val="24"/>
        </w:rPr>
      </w:pPr>
    </w:p>
    <w:p w14:paraId="779B41C1">
      <w:pPr>
        <w:spacing w:line="360" w:lineRule="auto"/>
        <w:jc w:val="center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表3 男生坐位体前屈单项评分表</w:t>
      </w:r>
    </w:p>
    <w:tbl>
      <w:tblPr>
        <w:tblStyle w:val="5"/>
        <w:tblW w:w="5304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6"/>
        <w:gridCol w:w="2268"/>
      </w:tblGrid>
      <w:tr w14:paraId="2C5AD5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FC6BD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测试结果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（单位</w:t>
            </w: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厘米）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29FF8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单项得分</w:t>
            </w:r>
          </w:p>
        </w:tc>
      </w:tr>
      <w:tr w14:paraId="0DCF90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46C7D2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24.6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3BAE8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100</w:t>
            </w:r>
          </w:p>
        </w:tc>
      </w:tr>
      <w:tr w14:paraId="5B1F32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E0DBD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22.8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507F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95</w:t>
            </w:r>
          </w:p>
        </w:tc>
      </w:tr>
      <w:tr w14:paraId="0AEF30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F4BF8D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21.0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1E28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90</w:t>
            </w:r>
          </w:p>
        </w:tc>
      </w:tr>
      <w:tr w14:paraId="3F50A8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F15A27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19.1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BED02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85</w:t>
            </w:r>
          </w:p>
        </w:tc>
      </w:tr>
      <w:tr w14:paraId="0E462C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61062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17.2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2E00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80</w:t>
            </w:r>
          </w:p>
        </w:tc>
      </w:tr>
      <w:tr w14:paraId="41AE8A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8E58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15.8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6577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78</w:t>
            </w:r>
          </w:p>
        </w:tc>
      </w:tr>
      <w:tr w14:paraId="03FF13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6C0A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14.4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B0F2C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76</w:t>
            </w:r>
          </w:p>
        </w:tc>
      </w:tr>
      <w:tr w14:paraId="026D5C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B3D6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13.0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9462B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74</w:t>
            </w:r>
          </w:p>
        </w:tc>
      </w:tr>
      <w:tr w14:paraId="076E6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7A09C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11.6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098A52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72</w:t>
            </w:r>
          </w:p>
        </w:tc>
      </w:tr>
      <w:tr w14:paraId="7147C3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2D70B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10.2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7C06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70</w:t>
            </w:r>
          </w:p>
        </w:tc>
      </w:tr>
      <w:tr w14:paraId="0D3A5B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18AA0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8.8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2D4F19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68</w:t>
            </w:r>
          </w:p>
        </w:tc>
      </w:tr>
      <w:tr w14:paraId="7A6D4E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0B6E80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7.4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4657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66</w:t>
            </w:r>
          </w:p>
        </w:tc>
      </w:tr>
      <w:tr w14:paraId="0A607D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EC961D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6.0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1DA88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64</w:t>
            </w:r>
          </w:p>
        </w:tc>
      </w:tr>
      <w:tr w14:paraId="1E77D4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3030D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4.6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92DEFB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62</w:t>
            </w:r>
          </w:p>
        </w:tc>
      </w:tr>
      <w:tr w14:paraId="04B356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0A0B39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3.2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CFAC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60</w:t>
            </w:r>
          </w:p>
        </w:tc>
      </w:tr>
      <w:tr w14:paraId="64A2F5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944B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2.2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82C56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50</w:t>
            </w:r>
          </w:p>
        </w:tc>
      </w:tr>
      <w:tr w14:paraId="6B6397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1F7B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1.2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343C6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40</w:t>
            </w:r>
          </w:p>
        </w:tc>
      </w:tr>
      <w:tr w14:paraId="513865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44894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0.2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D3DF72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30</w:t>
            </w:r>
          </w:p>
        </w:tc>
      </w:tr>
      <w:tr w14:paraId="5C2D39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21DE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-0.8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DC7BCB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20</w:t>
            </w:r>
          </w:p>
        </w:tc>
      </w:tr>
      <w:tr w14:paraId="2F801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B6972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-1.8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F8D1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</w:tr>
    </w:tbl>
    <w:p w14:paraId="3723F8BC">
      <w:pPr>
        <w:spacing w:line="360" w:lineRule="auto"/>
        <w:jc w:val="center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表4 女生坐位体前屈单项评分表</w:t>
      </w:r>
    </w:p>
    <w:tbl>
      <w:tblPr>
        <w:tblStyle w:val="5"/>
        <w:tblW w:w="530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6"/>
        <w:gridCol w:w="2273"/>
      </w:tblGrid>
      <w:tr w14:paraId="2F4DE6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E0204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测试结果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（单位</w:t>
            </w: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厘米）</w:t>
            </w:r>
          </w:p>
        </w:tc>
        <w:tc>
          <w:tcPr>
            <w:tcW w:w="2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BF28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单项得分</w:t>
            </w:r>
          </w:p>
        </w:tc>
      </w:tr>
      <w:tr w14:paraId="04D280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F2C5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25.3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7E940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100</w:t>
            </w:r>
          </w:p>
        </w:tc>
      </w:tr>
      <w:tr w14:paraId="74111C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25E94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23.6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88486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95</w:t>
            </w:r>
          </w:p>
        </w:tc>
      </w:tr>
      <w:tr w14:paraId="59A2FA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95575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21.9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78EA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90</w:t>
            </w:r>
          </w:p>
        </w:tc>
      </w:tr>
      <w:tr w14:paraId="4CB585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D5399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20.2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D0142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85</w:t>
            </w:r>
          </w:p>
        </w:tc>
      </w:tr>
      <w:tr w14:paraId="15362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A038C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18.5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477B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80</w:t>
            </w:r>
          </w:p>
        </w:tc>
      </w:tr>
      <w:tr w14:paraId="1F3727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1FF8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17.2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A53F2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78</w:t>
            </w:r>
          </w:p>
        </w:tc>
      </w:tr>
      <w:tr w14:paraId="6FB929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238D9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15.9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323B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76</w:t>
            </w:r>
          </w:p>
        </w:tc>
      </w:tr>
      <w:tr w14:paraId="3CE28E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25E97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14.6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C69AD7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74</w:t>
            </w:r>
          </w:p>
        </w:tc>
      </w:tr>
      <w:tr w14:paraId="133AAC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701A2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13.3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571BD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72</w:t>
            </w:r>
          </w:p>
        </w:tc>
      </w:tr>
      <w:tr w14:paraId="323945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9A7CC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12.0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09ED8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70</w:t>
            </w:r>
          </w:p>
        </w:tc>
      </w:tr>
      <w:tr w14:paraId="25207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15E3B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10.7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81D8B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68</w:t>
            </w:r>
          </w:p>
        </w:tc>
      </w:tr>
      <w:tr w14:paraId="198598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A7CB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9.4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A6F1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66</w:t>
            </w:r>
          </w:p>
        </w:tc>
      </w:tr>
      <w:tr w14:paraId="36ED9B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2B4CB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8.1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DDF6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64</w:t>
            </w:r>
          </w:p>
        </w:tc>
      </w:tr>
      <w:tr w14:paraId="240178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A03D63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6.8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2350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62</w:t>
            </w:r>
          </w:p>
        </w:tc>
      </w:tr>
      <w:tr w14:paraId="7E5A7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B53B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5.5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47AA5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60</w:t>
            </w:r>
          </w:p>
        </w:tc>
      </w:tr>
      <w:tr w14:paraId="5E70FA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3E3E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4.7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19C1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50</w:t>
            </w:r>
          </w:p>
        </w:tc>
      </w:tr>
      <w:tr w14:paraId="492336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93329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3.9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9D279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40</w:t>
            </w:r>
          </w:p>
        </w:tc>
      </w:tr>
      <w:tr w14:paraId="597C03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4233B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3.1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154B8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30</w:t>
            </w:r>
          </w:p>
        </w:tc>
      </w:tr>
      <w:tr w14:paraId="7B31D8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C0B1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2.3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AE088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20</w:t>
            </w:r>
          </w:p>
        </w:tc>
      </w:tr>
      <w:tr w14:paraId="2AB1F8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0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C19BA7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1.5</w:t>
            </w:r>
          </w:p>
        </w:tc>
        <w:tc>
          <w:tcPr>
            <w:tcW w:w="2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0466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</w:tr>
    </w:tbl>
    <w:p w14:paraId="521A2F1D">
      <w:pPr>
        <w:spacing w:line="360" w:lineRule="auto"/>
        <w:ind w:firstLine="660"/>
        <w:rPr>
          <w:rFonts w:ascii="仿宋_GB2312" w:eastAsia="仿宋_GB2312"/>
          <w:b/>
          <w:sz w:val="32"/>
          <w:szCs w:val="32"/>
        </w:rPr>
      </w:pPr>
    </w:p>
    <w:p w14:paraId="43935CA4">
      <w:pPr>
        <w:spacing w:line="580" w:lineRule="exact"/>
        <w:ind w:firstLine="658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/>
          <w:b/>
          <w:sz w:val="32"/>
          <w:szCs w:val="32"/>
        </w:rPr>
        <w:t>2.</w:t>
      </w:r>
      <w:r>
        <w:rPr>
          <w:rFonts w:hint="eastAsia" w:ascii="仿宋_GB2312" w:eastAsia="仿宋_GB2312"/>
          <w:b/>
          <w:sz w:val="32"/>
          <w:szCs w:val="32"/>
        </w:rPr>
        <w:t>免试申请</w:t>
      </w:r>
    </w:p>
    <w:p w14:paraId="4476A940">
      <w:pPr>
        <w:spacing w:line="580" w:lineRule="exact"/>
        <w:ind w:firstLine="658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学生因病或残疾无法参加测试的，须填写《北京航空航天大学202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年强基计划</w:t>
      </w:r>
      <w:r>
        <w:rPr>
          <w:rFonts w:ascii="仿宋_GB2312" w:eastAsia="仿宋_GB2312"/>
          <w:sz w:val="32"/>
          <w:szCs w:val="32"/>
        </w:rPr>
        <w:t>招生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体育</w:t>
      </w:r>
      <w:r>
        <w:rPr>
          <w:rFonts w:hint="eastAsia" w:ascii="仿宋_GB2312" w:eastAsia="仿宋_GB2312"/>
          <w:sz w:val="32"/>
          <w:szCs w:val="32"/>
        </w:rPr>
        <w:t>测试免测申请表》（详见</w:t>
      </w:r>
      <w:r>
        <w:rPr>
          <w:rFonts w:ascii="仿宋_GB2312" w:eastAsia="仿宋_GB2312"/>
          <w:sz w:val="32"/>
          <w:szCs w:val="32"/>
        </w:rPr>
        <w:t>附件</w:t>
      </w:r>
      <w:r>
        <w:rPr>
          <w:rFonts w:hint="eastAsia" w:ascii="仿宋_GB2312" w:eastAsia="仿宋_GB2312"/>
          <w:sz w:val="32"/>
          <w:szCs w:val="32"/>
        </w:rPr>
        <w:t>），并提交县级以上医院证明，</w:t>
      </w:r>
      <w:r>
        <w:rPr>
          <w:rFonts w:hint="eastAsia" w:ascii="仿宋_GB2312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经我校审核同意后可不参加</w:t>
      </w:r>
      <w:r>
        <w:rPr>
          <w:rFonts w:hint="eastAsia" w:ascii="仿宋_GB2312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体育</w:t>
      </w:r>
      <w:r>
        <w:rPr>
          <w:rFonts w:hint="eastAsia" w:ascii="仿宋_GB2312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测试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436B240A">
      <w:pPr>
        <w:spacing w:line="580" w:lineRule="exact"/>
        <w:ind w:firstLine="658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/>
          <w:b/>
          <w:sz w:val="32"/>
          <w:szCs w:val="32"/>
        </w:rPr>
        <w:t>3.</w:t>
      </w:r>
      <w:r>
        <w:rPr>
          <w:rFonts w:hint="eastAsia" w:ascii="仿宋_GB2312" w:eastAsia="仿宋_GB2312"/>
          <w:b/>
          <w:sz w:val="32"/>
          <w:szCs w:val="32"/>
        </w:rPr>
        <w:t>购买</w:t>
      </w:r>
      <w:r>
        <w:rPr>
          <w:rFonts w:ascii="仿宋_GB2312" w:eastAsia="仿宋_GB2312"/>
          <w:b/>
          <w:sz w:val="32"/>
          <w:szCs w:val="32"/>
        </w:rPr>
        <w:t>保险</w:t>
      </w:r>
    </w:p>
    <w:p w14:paraId="1107B660">
      <w:pPr>
        <w:spacing w:line="580" w:lineRule="exact"/>
        <w:ind w:firstLine="658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凡参加本次测试的考生，须在当地保险公司购买测试期间的个人“人身意外伤害保险”，测试前须提交保险单据，否则不得参加测试。</w:t>
      </w:r>
    </w:p>
    <w:p w14:paraId="1A7799E1">
      <w:pPr>
        <w:spacing w:line="360" w:lineRule="auto"/>
        <w:rPr>
          <w:rFonts w:ascii="仿宋_GB2312" w:eastAsia="仿宋_GB2312"/>
          <w:sz w:val="32"/>
          <w:szCs w:val="32"/>
        </w:rPr>
      </w:pPr>
    </w:p>
    <w:p w14:paraId="7AC28E89">
      <w:pPr>
        <w:spacing w:line="360" w:lineRule="auto"/>
        <w:rPr>
          <w:rFonts w:ascii="仿宋_GB2312" w:eastAsia="仿宋_GB2312"/>
          <w:sz w:val="32"/>
          <w:szCs w:val="32"/>
        </w:rPr>
      </w:pPr>
    </w:p>
    <w:p w14:paraId="68AE1D9B">
      <w:pPr>
        <w:spacing w:line="360" w:lineRule="auto"/>
        <w:rPr>
          <w:rFonts w:ascii="仿宋_GB2312" w:eastAsia="仿宋_GB2312"/>
          <w:sz w:val="32"/>
          <w:szCs w:val="32"/>
        </w:rPr>
      </w:pPr>
    </w:p>
    <w:p w14:paraId="19D45AB4">
      <w:pPr>
        <w:spacing w:line="360" w:lineRule="auto"/>
        <w:rPr>
          <w:rFonts w:ascii="仿宋_GB2312" w:eastAsia="仿宋_GB2312"/>
          <w:sz w:val="32"/>
          <w:szCs w:val="32"/>
        </w:rPr>
      </w:pPr>
    </w:p>
    <w:p w14:paraId="65980E55">
      <w:pPr>
        <w:spacing w:line="360" w:lineRule="auto"/>
        <w:rPr>
          <w:rFonts w:ascii="仿宋_GB2312" w:eastAsia="仿宋_GB2312"/>
          <w:sz w:val="32"/>
          <w:szCs w:val="32"/>
        </w:rPr>
      </w:pPr>
    </w:p>
    <w:p w14:paraId="619472E0">
      <w:pPr>
        <w:spacing w:line="360" w:lineRule="auto"/>
        <w:rPr>
          <w:rFonts w:ascii="仿宋_GB2312" w:eastAsia="仿宋_GB2312"/>
          <w:sz w:val="32"/>
          <w:szCs w:val="32"/>
        </w:rPr>
      </w:pPr>
    </w:p>
    <w:p w14:paraId="2B8F5528">
      <w:pPr>
        <w:spacing w:line="360" w:lineRule="auto"/>
        <w:ind w:firstLine="66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  <w:r>
        <w:rPr>
          <w:rFonts w:ascii="仿宋_GB2312" w:eastAsia="仿宋_GB2312"/>
          <w:sz w:val="32"/>
          <w:szCs w:val="32"/>
        </w:rPr>
        <w:t xml:space="preserve">                </w:t>
      </w:r>
      <w:r>
        <w:rPr>
          <w:rFonts w:hint="eastAsia" w:ascii="仿宋_GB2312" w:eastAsia="仿宋_GB2312"/>
          <w:sz w:val="32"/>
          <w:szCs w:val="32"/>
        </w:rPr>
        <w:t>北京航空航天大学招生工作办公室</w:t>
      </w:r>
    </w:p>
    <w:p w14:paraId="3518041E">
      <w:pPr>
        <w:spacing w:line="360" w:lineRule="auto"/>
        <w:ind w:firstLine="6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                             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16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日</w:t>
      </w:r>
    </w:p>
    <w:p w14:paraId="301AB897">
      <w:pPr>
        <w:spacing w:line="600" w:lineRule="exact"/>
        <w:rPr>
          <w:rFonts w:eastAsia="仿宋"/>
          <w:sz w:val="24"/>
          <w:szCs w:val="28"/>
        </w:rPr>
      </w:pPr>
    </w:p>
    <w:p w14:paraId="113310BD">
      <w:pPr>
        <w:spacing w:line="600" w:lineRule="exact"/>
        <w:rPr>
          <w:rFonts w:eastAsia="仿宋"/>
          <w:sz w:val="24"/>
          <w:szCs w:val="28"/>
        </w:rPr>
      </w:pPr>
    </w:p>
    <w:p w14:paraId="7947FE41">
      <w:pPr>
        <w:spacing w:line="600" w:lineRule="exact"/>
        <w:rPr>
          <w:rFonts w:eastAsia="仿宋"/>
          <w:sz w:val="24"/>
          <w:szCs w:val="28"/>
        </w:rPr>
      </w:pPr>
    </w:p>
    <w:p w14:paraId="4DAC6BB8">
      <w:pPr>
        <w:spacing w:line="600" w:lineRule="exact"/>
        <w:rPr>
          <w:rFonts w:eastAsia="仿宋"/>
          <w:sz w:val="24"/>
          <w:szCs w:val="28"/>
        </w:rPr>
      </w:pPr>
    </w:p>
    <w:p w14:paraId="17363B88">
      <w:pPr>
        <w:spacing w:line="600" w:lineRule="exact"/>
        <w:rPr>
          <w:rFonts w:eastAsia="仿宋"/>
          <w:sz w:val="24"/>
          <w:szCs w:val="28"/>
        </w:rPr>
      </w:pPr>
    </w:p>
    <w:p w14:paraId="227C8DAF">
      <w:pPr>
        <w:spacing w:line="600" w:lineRule="exact"/>
        <w:rPr>
          <w:rFonts w:eastAsia="仿宋"/>
          <w:sz w:val="24"/>
          <w:szCs w:val="28"/>
        </w:rPr>
      </w:pPr>
    </w:p>
    <w:p w14:paraId="146F8FCE">
      <w:pPr>
        <w:spacing w:line="600" w:lineRule="exact"/>
        <w:rPr>
          <w:rFonts w:eastAsia="仿宋"/>
          <w:sz w:val="24"/>
          <w:szCs w:val="28"/>
        </w:rPr>
      </w:pPr>
    </w:p>
    <w:p w14:paraId="0EAF9295">
      <w:pPr>
        <w:spacing w:line="600" w:lineRule="exact"/>
        <w:rPr>
          <w:rFonts w:eastAsia="仿宋"/>
          <w:sz w:val="24"/>
          <w:szCs w:val="28"/>
        </w:rPr>
      </w:pPr>
    </w:p>
    <w:p w14:paraId="419F8668">
      <w:pPr>
        <w:spacing w:line="600" w:lineRule="exact"/>
        <w:rPr>
          <w:rFonts w:eastAsia="仿宋"/>
          <w:sz w:val="24"/>
          <w:szCs w:val="28"/>
        </w:rPr>
      </w:pPr>
    </w:p>
    <w:p w14:paraId="294C45CA">
      <w:pPr>
        <w:spacing w:line="600" w:lineRule="exact"/>
        <w:rPr>
          <w:rFonts w:eastAsia="仿宋"/>
          <w:sz w:val="24"/>
          <w:szCs w:val="28"/>
        </w:rPr>
      </w:pPr>
    </w:p>
    <w:p w14:paraId="148B7DA5">
      <w:pPr>
        <w:spacing w:line="600" w:lineRule="exact"/>
        <w:rPr>
          <w:rFonts w:eastAsia="仿宋"/>
          <w:sz w:val="24"/>
          <w:szCs w:val="28"/>
        </w:rPr>
      </w:pPr>
      <w:r>
        <w:rPr>
          <w:rFonts w:hint="eastAsia" w:eastAsia="仿宋"/>
          <w:sz w:val="24"/>
          <w:szCs w:val="28"/>
        </w:rPr>
        <w:t>附件</w:t>
      </w:r>
      <w:r>
        <w:rPr>
          <w:rFonts w:eastAsia="仿宋"/>
          <w:sz w:val="24"/>
          <w:szCs w:val="28"/>
        </w:rPr>
        <w:t>：</w:t>
      </w:r>
    </w:p>
    <w:p w14:paraId="3B4B7B32">
      <w:pPr>
        <w:spacing w:line="600" w:lineRule="exact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北京航空航天大学202</w:t>
      </w:r>
      <w:r>
        <w:rPr>
          <w:rFonts w:hint="eastAsia" w:ascii="仿宋_GB2312" w:eastAsia="仿宋_GB2312"/>
          <w:b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/>
          <w:sz w:val="28"/>
          <w:szCs w:val="28"/>
        </w:rPr>
        <w:t>年强基计划招生</w:t>
      </w:r>
      <w:r>
        <w:rPr>
          <w:rFonts w:hint="eastAsia" w:ascii="仿宋_GB2312" w:eastAsia="仿宋_GB2312"/>
          <w:b/>
          <w:sz w:val="28"/>
          <w:szCs w:val="28"/>
          <w:lang w:val="en-US" w:eastAsia="zh-CN"/>
        </w:rPr>
        <w:t>体育</w:t>
      </w:r>
      <w:r>
        <w:rPr>
          <w:rFonts w:hint="eastAsia" w:ascii="仿宋_GB2312" w:eastAsia="仿宋_GB2312"/>
          <w:b/>
          <w:sz w:val="28"/>
          <w:szCs w:val="28"/>
        </w:rPr>
        <w:t>测试免试申请表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5"/>
        <w:gridCol w:w="1036"/>
        <w:gridCol w:w="665"/>
        <w:gridCol w:w="803"/>
        <w:gridCol w:w="663"/>
        <w:gridCol w:w="346"/>
        <w:gridCol w:w="1154"/>
        <w:gridCol w:w="631"/>
        <w:gridCol w:w="2129"/>
      </w:tblGrid>
      <w:tr w14:paraId="796EB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43" w:type="pct"/>
            <w:vAlign w:val="center"/>
          </w:tcPr>
          <w:p w14:paraId="37C5896E">
            <w:pPr>
              <w:jc w:val="center"/>
              <w:rPr>
                <w:rFonts w:eastAsia="仿宋"/>
                <w:b/>
                <w:szCs w:val="21"/>
              </w:rPr>
            </w:pPr>
            <w:r>
              <w:rPr>
                <w:rFonts w:eastAsia="仿宋"/>
                <w:b/>
                <w:szCs w:val="21"/>
              </w:rPr>
              <w:t>姓 名</w:t>
            </w:r>
          </w:p>
        </w:tc>
        <w:tc>
          <w:tcPr>
            <w:tcW w:w="998" w:type="pct"/>
            <w:gridSpan w:val="2"/>
            <w:vAlign w:val="center"/>
          </w:tcPr>
          <w:p w14:paraId="1769EC01">
            <w:pPr>
              <w:jc w:val="center"/>
              <w:rPr>
                <w:rFonts w:eastAsia="仿宋"/>
              </w:rPr>
            </w:pPr>
          </w:p>
        </w:tc>
        <w:tc>
          <w:tcPr>
            <w:tcW w:w="471" w:type="pct"/>
            <w:vAlign w:val="center"/>
          </w:tcPr>
          <w:p w14:paraId="220A6590">
            <w:pPr>
              <w:jc w:val="center"/>
              <w:rPr>
                <w:rFonts w:eastAsia="仿宋"/>
                <w:b/>
                <w:szCs w:val="21"/>
              </w:rPr>
            </w:pPr>
            <w:r>
              <w:rPr>
                <w:rFonts w:eastAsia="仿宋"/>
                <w:b/>
                <w:szCs w:val="21"/>
              </w:rPr>
              <w:t>性 别</w:t>
            </w:r>
          </w:p>
        </w:tc>
        <w:tc>
          <w:tcPr>
            <w:tcW w:w="592" w:type="pct"/>
            <w:gridSpan w:val="2"/>
            <w:vAlign w:val="center"/>
          </w:tcPr>
          <w:p w14:paraId="4062FEE0">
            <w:pPr>
              <w:jc w:val="center"/>
              <w:rPr>
                <w:rFonts w:eastAsia="仿宋"/>
              </w:rPr>
            </w:pPr>
          </w:p>
        </w:tc>
        <w:tc>
          <w:tcPr>
            <w:tcW w:w="677" w:type="pct"/>
            <w:vAlign w:val="center"/>
          </w:tcPr>
          <w:p w14:paraId="6389A587">
            <w:pPr>
              <w:jc w:val="center"/>
              <w:rPr>
                <w:rFonts w:eastAsia="仿宋"/>
                <w:b/>
                <w:szCs w:val="21"/>
              </w:rPr>
            </w:pPr>
            <w:r>
              <w:rPr>
                <w:rFonts w:eastAsia="仿宋"/>
                <w:b/>
                <w:szCs w:val="21"/>
              </w:rPr>
              <w:t>报名号</w:t>
            </w:r>
          </w:p>
        </w:tc>
        <w:tc>
          <w:tcPr>
            <w:tcW w:w="1619" w:type="pct"/>
            <w:gridSpan w:val="2"/>
            <w:vAlign w:val="center"/>
          </w:tcPr>
          <w:p w14:paraId="6599CCD2">
            <w:pPr>
              <w:jc w:val="center"/>
              <w:rPr>
                <w:rFonts w:eastAsia="仿宋"/>
              </w:rPr>
            </w:pPr>
          </w:p>
        </w:tc>
      </w:tr>
      <w:tr w14:paraId="3450D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43" w:type="pct"/>
            <w:vAlign w:val="center"/>
          </w:tcPr>
          <w:p w14:paraId="2BBD94B2">
            <w:pPr>
              <w:jc w:val="center"/>
              <w:rPr>
                <w:rFonts w:eastAsia="仿宋"/>
                <w:b/>
                <w:szCs w:val="21"/>
              </w:rPr>
            </w:pPr>
            <w:r>
              <w:rPr>
                <w:rFonts w:eastAsia="仿宋"/>
                <w:b/>
                <w:szCs w:val="21"/>
              </w:rPr>
              <w:t>出生日期</w:t>
            </w:r>
          </w:p>
        </w:tc>
        <w:tc>
          <w:tcPr>
            <w:tcW w:w="998" w:type="pct"/>
            <w:gridSpan w:val="2"/>
            <w:vAlign w:val="center"/>
          </w:tcPr>
          <w:p w14:paraId="4D3035C1">
            <w:pPr>
              <w:jc w:val="center"/>
              <w:rPr>
                <w:rFonts w:eastAsia="仿宋"/>
              </w:rPr>
            </w:pPr>
          </w:p>
        </w:tc>
        <w:tc>
          <w:tcPr>
            <w:tcW w:w="471" w:type="pct"/>
            <w:vAlign w:val="center"/>
          </w:tcPr>
          <w:p w14:paraId="1A1862A2">
            <w:pPr>
              <w:jc w:val="center"/>
              <w:rPr>
                <w:rFonts w:eastAsia="仿宋"/>
                <w:b/>
                <w:szCs w:val="21"/>
              </w:rPr>
            </w:pPr>
            <w:r>
              <w:rPr>
                <w:rFonts w:eastAsia="仿宋"/>
                <w:b/>
                <w:szCs w:val="21"/>
              </w:rPr>
              <w:t>民 族</w:t>
            </w:r>
          </w:p>
        </w:tc>
        <w:tc>
          <w:tcPr>
            <w:tcW w:w="592" w:type="pct"/>
            <w:gridSpan w:val="2"/>
            <w:vAlign w:val="center"/>
          </w:tcPr>
          <w:p w14:paraId="36375925">
            <w:pPr>
              <w:jc w:val="center"/>
              <w:rPr>
                <w:rFonts w:eastAsia="仿宋"/>
              </w:rPr>
            </w:pPr>
          </w:p>
        </w:tc>
        <w:tc>
          <w:tcPr>
            <w:tcW w:w="677" w:type="pct"/>
            <w:vAlign w:val="center"/>
          </w:tcPr>
          <w:p w14:paraId="39CB4B6E">
            <w:pPr>
              <w:jc w:val="center"/>
              <w:rPr>
                <w:rFonts w:eastAsia="仿宋"/>
                <w:b/>
                <w:szCs w:val="21"/>
              </w:rPr>
            </w:pPr>
            <w:r>
              <w:rPr>
                <w:rFonts w:eastAsia="仿宋"/>
                <w:b/>
                <w:szCs w:val="21"/>
              </w:rPr>
              <w:t>身份证号</w:t>
            </w:r>
          </w:p>
        </w:tc>
        <w:tc>
          <w:tcPr>
            <w:tcW w:w="1619" w:type="pct"/>
            <w:gridSpan w:val="2"/>
            <w:vAlign w:val="center"/>
          </w:tcPr>
          <w:p w14:paraId="51010FA6">
            <w:pPr>
              <w:jc w:val="center"/>
              <w:rPr>
                <w:rFonts w:eastAsia="仿宋"/>
              </w:rPr>
            </w:pPr>
          </w:p>
        </w:tc>
      </w:tr>
      <w:tr w14:paraId="090D9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9" w:hRule="atLeast"/>
        </w:trPr>
        <w:tc>
          <w:tcPr>
            <w:tcW w:w="643" w:type="pct"/>
            <w:vAlign w:val="center"/>
          </w:tcPr>
          <w:p w14:paraId="2496BA4E">
            <w:pPr>
              <w:spacing w:line="480" w:lineRule="auto"/>
              <w:ind w:left="111" w:leftChars="53" w:right="113" w:rightChars="54"/>
              <w:jc w:val="center"/>
              <w:rPr>
                <w:rFonts w:eastAsia="仿宋"/>
                <w:b/>
                <w:szCs w:val="21"/>
              </w:rPr>
            </w:pPr>
            <w:r>
              <w:rPr>
                <w:rFonts w:eastAsia="仿宋"/>
                <w:b/>
                <w:szCs w:val="21"/>
              </w:rPr>
              <w:t>原因</w:t>
            </w:r>
          </w:p>
        </w:tc>
        <w:tc>
          <w:tcPr>
            <w:tcW w:w="4357" w:type="pct"/>
            <w:gridSpan w:val="8"/>
            <w:vAlign w:val="bottom"/>
          </w:tcPr>
          <w:p w14:paraId="0D5B4B46">
            <w:pPr>
              <w:wordWrap w:val="0"/>
              <w:spacing w:line="680" w:lineRule="exact"/>
              <w:jc w:val="right"/>
              <w:rPr>
                <w:rFonts w:eastAsia="仿宋"/>
                <w:sz w:val="24"/>
                <w:szCs w:val="28"/>
              </w:rPr>
            </w:pPr>
          </w:p>
        </w:tc>
      </w:tr>
      <w:tr w14:paraId="0C6BF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251" w:type="pct"/>
            <w:gridSpan w:val="2"/>
            <w:vAlign w:val="center"/>
          </w:tcPr>
          <w:p w14:paraId="56259D60">
            <w:pPr>
              <w:jc w:val="center"/>
              <w:rPr>
                <w:rFonts w:eastAsia="仿宋"/>
                <w:b/>
                <w:szCs w:val="21"/>
              </w:rPr>
            </w:pPr>
            <w:r>
              <w:rPr>
                <w:rFonts w:eastAsia="仿宋"/>
                <w:b/>
                <w:szCs w:val="21"/>
              </w:rPr>
              <w:t>考生签字</w:t>
            </w:r>
          </w:p>
        </w:tc>
        <w:tc>
          <w:tcPr>
            <w:tcW w:w="1250" w:type="pct"/>
            <w:gridSpan w:val="3"/>
            <w:vAlign w:val="center"/>
          </w:tcPr>
          <w:p w14:paraId="4C9D5BEA">
            <w:pPr>
              <w:jc w:val="center"/>
              <w:rPr>
                <w:rFonts w:eastAsia="仿宋"/>
                <w:b/>
                <w:szCs w:val="21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692FA439">
            <w:pPr>
              <w:jc w:val="center"/>
              <w:rPr>
                <w:rFonts w:eastAsia="仿宋"/>
                <w:b/>
                <w:szCs w:val="21"/>
              </w:rPr>
            </w:pPr>
            <w:r>
              <w:rPr>
                <w:rFonts w:eastAsia="仿宋"/>
                <w:b/>
                <w:szCs w:val="21"/>
              </w:rPr>
              <w:t>家长签字</w:t>
            </w:r>
          </w:p>
        </w:tc>
        <w:tc>
          <w:tcPr>
            <w:tcW w:w="1249" w:type="pct"/>
            <w:vAlign w:val="center"/>
          </w:tcPr>
          <w:p w14:paraId="24A8FBF0">
            <w:pPr>
              <w:jc w:val="center"/>
              <w:rPr>
                <w:rFonts w:eastAsia="仿宋"/>
                <w:b/>
                <w:szCs w:val="21"/>
              </w:rPr>
            </w:pPr>
          </w:p>
        </w:tc>
      </w:tr>
      <w:tr w14:paraId="624E7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7" w:hRule="atLeast"/>
        </w:trPr>
        <w:tc>
          <w:tcPr>
            <w:tcW w:w="643" w:type="pct"/>
            <w:textDirection w:val="tbRlV"/>
            <w:vAlign w:val="center"/>
          </w:tcPr>
          <w:p w14:paraId="054A000E">
            <w:pPr>
              <w:ind w:left="113" w:right="113"/>
              <w:jc w:val="center"/>
              <w:rPr>
                <w:rFonts w:eastAsia="仿宋"/>
                <w:b/>
                <w:szCs w:val="21"/>
              </w:rPr>
            </w:pPr>
            <w:r>
              <w:rPr>
                <w:rFonts w:eastAsia="仿宋"/>
                <w:b/>
                <w:szCs w:val="21"/>
              </w:rPr>
              <w:t>所在中学意见</w:t>
            </w:r>
          </w:p>
        </w:tc>
        <w:tc>
          <w:tcPr>
            <w:tcW w:w="4357" w:type="pct"/>
            <w:gridSpan w:val="8"/>
            <w:vAlign w:val="bottom"/>
          </w:tcPr>
          <w:p w14:paraId="4263C443">
            <w:pPr>
              <w:wordWrap w:val="0"/>
              <w:spacing w:line="680" w:lineRule="exact"/>
              <w:jc w:val="right"/>
              <w:rPr>
                <w:rFonts w:eastAsia="仿宋"/>
                <w:sz w:val="24"/>
                <w:szCs w:val="28"/>
              </w:rPr>
            </w:pPr>
            <w:r>
              <w:rPr>
                <w:rFonts w:eastAsia="仿宋"/>
                <w:sz w:val="24"/>
                <w:szCs w:val="28"/>
              </w:rPr>
              <w:t xml:space="preserve">签章：           </w:t>
            </w:r>
          </w:p>
          <w:p w14:paraId="2D65DBDD">
            <w:pPr>
              <w:wordWrap w:val="0"/>
              <w:spacing w:line="680" w:lineRule="exact"/>
              <w:jc w:val="right"/>
              <w:rPr>
                <w:rFonts w:eastAsia="仿宋"/>
                <w:sz w:val="24"/>
                <w:szCs w:val="28"/>
              </w:rPr>
            </w:pPr>
            <w:r>
              <w:rPr>
                <w:rFonts w:eastAsia="仿宋"/>
                <w:sz w:val="24"/>
                <w:szCs w:val="28"/>
              </w:rPr>
              <w:t>年    月    日</w:t>
            </w:r>
          </w:p>
        </w:tc>
      </w:tr>
    </w:tbl>
    <w:p w14:paraId="4FD59E8F">
      <w:pPr>
        <w:spacing w:line="360" w:lineRule="auto"/>
        <w:rPr>
          <w:rFonts w:hint="eastAsia" w:ascii="仿宋_GB2312" w:eastAsia="仿宋_GB2312"/>
          <w:b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小标宋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51017785"/>
      <w:docPartObj>
        <w:docPartGallery w:val="autotext"/>
      </w:docPartObj>
    </w:sdtPr>
    <w:sdtEndPr>
      <w:rPr>
        <w:rFonts w:ascii="Times New Roman" w:hAnsi="Times New Roman" w:cs="Times New Roman"/>
      </w:rPr>
    </w:sdtEndPr>
    <w:sdtContent>
      <w:p w14:paraId="0320A987">
        <w:pPr>
          <w:pStyle w:val="3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  <w:lang w:val="zh-CN"/>
          </w:rPr>
          <w:t>1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A4ED515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753"/>
    <w:rsid w:val="00007489"/>
    <w:rsid w:val="00011F20"/>
    <w:rsid w:val="00030444"/>
    <w:rsid w:val="00037CCC"/>
    <w:rsid w:val="00044C55"/>
    <w:rsid w:val="00046056"/>
    <w:rsid w:val="000603A3"/>
    <w:rsid w:val="00066729"/>
    <w:rsid w:val="000B6B90"/>
    <w:rsid w:val="000F34FF"/>
    <w:rsid w:val="00100D0A"/>
    <w:rsid w:val="00102DA3"/>
    <w:rsid w:val="001068EC"/>
    <w:rsid w:val="00107CB3"/>
    <w:rsid w:val="00110753"/>
    <w:rsid w:val="00113F87"/>
    <w:rsid w:val="001266D6"/>
    <w:rsid w:val="001276DF"/>
    <w:rsid w:val="00141F06"/>
    <w:rsid w:val="00166E60"/>
    <w:rsid w:val="00176726"/>
    <w:rsid w:val="001A0F86"/>
    <w:rsid w:val="001A26EE"/>
    <w:rsid w:val="001B188B"/>
    <w:rsid w:val="0020230D"/>
    <w:rsid w:val="00202766"/>
    <w:rsid w:val="002114A7"/>
    <w:rsid w:val="0024066B"/>
    <w:rsid w:val="00247250"/>
    <w:rsid w:val="002639B9"/>
    <w:rsid w:val="00271C16"/>
    <w:rsid w:val="00286753"/>
    <w:rsid w:val="00294C26"/>
    <w:rsid w:val="002A41F5"/>
    <w:rsid w:val="002B0D57"/>
    <w:rsid w:val="003347D2"/>
    <w:rsid w:val="00351784"/>
    <w:rsid w:val="00360CD1"/>
    <w:rsid w:val="00361027"/>
    <w:rsid w:val="00371D8B"/>
    <w:rsid w:val="00394319"/>
    <w:rsid w:val="00397C98"/>
    <w:rsid w:val="003B3BA2"/>
    <w:rsid w:val="003B4088"/>
    <w:rsid w:val="003B4A18"/>
    <w:rsid w:val="003F0A6C"/>
    <w:rsid w:val="00422A2D"/>
    <w:rsid w:val="004268B8"/>
    <w:rsid w:val="004303C6"/>
    <w:rsid w:val="00435942"/>
    <w:rsid w:val="0044368D"/>
    <w:rsid w:val="00473D3F"/>
    <w:rsid w:val="004B2905"/>
    <w:rsid w:val="004C609B"/>
    <w:rsid w:val="00510E01"/>
    <w:rsid w:val="0051428B"/>
    <w:rsid w:val="0051482D"/>
    <w:rsid w:val="005451ED"/>
    <w:rsid w:val="005512C9"/>
    <w:rsid w:val="00554BB5"/>
    <w:rsid w:val="00571D1B"/>
    <w:rsid w:val="00581941"/>
    <w:rsid w:val="005A2525"/>
    <w:rsid w:val="005A6EAD"/>
    <w:rsid w:val="005D2C4F"/>
    <w:rsid w:val="005F1AD0"/>
    <w:rsid w:val="006066C6"/>
    <w:rsid w:val="006349DB"/>
    <w:rsid w:val="00637AF0"/>
    <w:rsid w:val="006479F8"/>
    <w:rsid w:val="006606C2"/>
    <w:rsid w:val="00674F38"/>
    <w:rsid w:val="006A0DFC"/>
    <w:rsid w:val="006C785B"/>
    <w:rsid w:val="006D4B0E"/>
    <w:rsid w:val="007104F8"/>
    <w:rsid w:val="0071288B"/>
    <w:rsid w:val="007456AF"/>
    <w:rsid w:val="00763ABD"/>
    <w:rsid w:val="0078241E"/>
    <w:rsid w:val="007A4CC9"/>
    <w:rsid w:val="007B690B"/>
    <w:rsid w:val="007C1D86"/>
    <w:rsid w:val="007C23D2"/>
    <w:rsid w:val="007D40FF"/>
    <w:rsid w:val="008161B1"/>
    <w:rsid w:val="008537DF"/>
    <w:rsid w:val="0085389E"/>
    <w:rsid w:val="00884E90"/>
    <w:rsid w:val="008B506E"/>
    <w:rsid w:val="008C31B9"/>
    <w:rsid w:val="008C71F2"/>
    <w:rsid w:val="008D0360"/>
    <w:rsid w:val="008E2855"/>
    <w:rsid w:val="008E7584"/>
    <w:rsid w:val="008F5D4F"/>
    <w:rsid w:val="009172AD"/>
    <w:rsid w:val="00941561"/>
    <w:rsid w:val="00961B81"/>
    <w:rsid w:val="00962839"/>
    <w:rsid w:val="00975554"/>
    <w:rsid w:val="009A02DE"/>
    <w:rsid w:val="009C75DC"/>
    <w:rsid w:val="009F43D1"/>
    <w:rsid w:val="00A00966"/>
    <w:rsid w:val="00A03C21"/>
    <w:rsid w:val="00A1551B"/>
    <w:rsid w:val="00A2044D"/>
    <w:rsid w:val="00A23ADB"/>
    <w:rsid w:val="00A27CFD"/>
    <w:rsid w:val="00A33953"/>
    <w:rsid w:val="00A41BD9"/>
    <w:rsid w:val="00A505EE"/>
    <w:rsid w:val="00A54AE0"/>
    <w:rsid w:val="00A64EFB"/>
    <w:rsid w:val="00A80E1E"/>
    <w:rsid w:val="00A86963"/>
    <w:rsid w:val="00A929A1"/>
    <w:rsid w:val="00A95CED"/>
    <w:rsid w:val="00AC7E72"/>
    <w:rsid w:val="00AF09B8"/>
    <w:rsid w:val="00B1101B"/>
    <w:rsid w:val="00B35C61"/>
    <w:rsid w:val="00B708A0"/>
    <w:rsid w:val="00B91601"/>
    <w:rsid w:val="00BB17F2"/>
    <w:rsid w:val="00BB636F"/>
    <w:rsid w:val="00BC0FF0"/>
    <w:rsid w:val="00BE25A3"/>
    <w:rsid w:val="00BF1B44"/>
    <w:rsid w:val="00BF356D"/>
    <w:rsid w:val="00C1712E"/>
    <w:rsid w:val="00C2086A"/>
    <w:rsid w:val="00C263C9"/>
    <w:rsid w:val="00C32F21"/>
    <w:rsid w:val="00C331DE"/>
    <w:rsid w:val="00C351A6"/>
    <w:rsid w:val="00C402F9"/>
    <w:rsid w:val="00C534A4"/>
    <w:rsid w:val="00C577AA"/>
    <w:rsid w:val="00C70F63"/>
    <w:rsid w:val="00C72EB5"/>
    <w:rsid w:val="00C742E1"/>
    <w:rsid w:val="00C95FB7"/>
    <w:rsid w:val="00CA40E4"/>
    <w:rsid w:val="00CB429C"/>
    <w:rsid w:val="00CB7DF8"/>
    <w:rsid w:val="00CC652C"/>
    <w:rsid w:val="00CE23C0"/>
    <w:rsid w:val="00CE7A2E"/>
    <w:rsid w:val="00CF55B7"/>
    <w:rsid w:val="00D3799C"/>
    <w:rsid w:val="00D41893"/>
    <w:rsid w:val="00D44782"/>
    <w:rsid w:val="00D4674F"/>
    <w:rsid w:val="00D531D3"/>
    <w:rsid w:val="00D55222"/>
    <w:rsid w:val="00D849FC"/>
    <w:rsid w:val="00D85ED4"/>
    <w:rsid w:val="00D975CC"/>
    <w:rsid w:val="00DA19FB"/>
    <w:rsid w:val="00DB7F63"/>
    <w:rsid w:val="00DC4361"/>
    <w:rsid w:val="00DF6365"/>
    <w:rsid w:val="00E22CC7"/>
    <w:rsid w:val="00E3262A"/>
    <w:rsid w:val="00E33E38"/>
    <w:rsid w:val="00E544C6"/>
    <w:rsid w:val="00E67981"/>
    <w:rsid w:val="00E93D92"/>
    <w:rsid w:val="00EA7242"/>
    <w:rsid w:val="00EB5E55"/>
    <w:rsid w:val="00ED1681"/>
    <w:rsid w:val="00F14FD3"/>
    <w:rsid w:val="00F37E6A"/>
    <w:rsid w:val="00F40CC0"/>
    <w:rsid w:val="00F56916"/>
    <w:rsid w:val="00F7554F"/>
    <w:rsid w:val="00F77430"/>
    <w:rsid w:val="00F918D8"/>
    <w:rsid w:val="00F96C20"/>
    <w:rsid w:val="00FD6A94"/>
    <w:rsid w:val="00FE2773"/>
    <w:rsid w:val="00FF1573"/>
    <w:rsid w:val="00FF5B5B"/>
    <w:rsid w:val="019E57CC"/>
    <w:rsid w:val="0A0A220B"/>
    <w:rsid w:val="0F064E8B"/>
    <w:rsid w:val="2CD57490"/>
    <w:rsid w:val="31853836"/>
    <w:rsid w:val="58675193"/>
    <w:rsid w:val="5C7D332E"/>
    <w:rsid w:val="626302C6"/>
    <w:rsid w:val="7CF1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415</Words>
  <Characters>619</Characters>
  <Lines>9</Lines>
  <Paragraphs>2</Paragraphs>
  <TotalTime>4</TotalTime>
  <ScaleCrop>false</ScaleCrop>
  <LinksUpToDate>false</LinksUpToDate>
  <CharactersWithSpaces>623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2019-04-10T06:41:00Z</dcterms:created>
  <dc:creator>lenovo</dc:creator>
  <cp:lastModifiedBy>张路杨</cp:lastModifiedBy>
  <cp:lastPrinted>2024-04-11T03:09:00Z</cp:lastPrinted>
  <dcterms:modified xsi:type="dcterms:W3CDTF">2025-04-21T03:07:30Z</dcterms:modified>
  <cp:revision>164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eyJoZGlkIjoiYTc4ZmVlNzkxODM5MTM0MjM2OGZlMDEzYTgwNTA2OWIiLCJ1c2VySWQiOiIxNTcxNTY2MTk5In0=</vt:lpwstr>
  </property>
  <property fmtid="{D5CDD505-2E9C-101B-9397-08002B2CF9AE}" pid="4" name="ICV">
    <vt:lpwstr>A2D4E2E3768C41B28D0AC41C6D30F7DC_13</vt:lpwstr>
  </property>
</Properties>
</file>